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6910"/>
      </w:tblGrid>
      <w:tr w:rsidR="00C25983" w:rsidRPr="00921D25" w:rsidTr="00C25983">
        <w:tc>
          <w:tcPr>
            <w:tcW w:w="3510" w:type="dxa"/>
          </w:tcPr>
          <w:p w:rsidR="00C25983" w:rsidRPr="00921D25" w:rsidRDefault="00C2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Актуальность данной темы</w:t>
            </w:r>
          </w:p>
        </w:tc>
        <w:tc>
          <w:tcPr>
            <w:tcW w:w="6910" w:type="dxa"/>
          </w:tcPr>
          <w:p w:rsidR="00C25983" w:rsidRPr="00921D25" w:rsidRDefault="00C2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 xml:space="preserve">Методтема: </w:t>
            </w:r>
            <w:r w:rsidRPr="00921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приемов  технологии </w:t>
            </w:r>
            <w:r w:rsidRPr="0092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критического мышления через чтение и письмо </w:t>
            </w:r>
            <w:r w:rsidRPr="00921D25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 УУД.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-неумение применять полученные учащимися в школе знания и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умения в реальных жизненных ситуациях;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 отсутствие мотивации у учащихся к познавательной деятельности,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к поиску пути к цели в поле информации и коммуникации;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 недостаточно высокий уровень мышления;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индивидуальной культуры работы с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информацией;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 неумение анализировать и делать самостоятельные выводы,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своих решений и отвечать за них;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 неумение учащихся определить собственные приоритеты в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личной и профессиональной жизни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культуры диалога в совместной</w:t>
            </w:r>
          </w:p>
          <w:p w:rsidR="00C25983" w:rsidRPr="00921D25" w:rsidRDefault="00921D25" w:rsidP="0092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25983" w:rsidRPr="00921D25" w:rsidRDefault="00C2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83" w:rsidRPr="00921D25" w:rsidTr="00C25983">
        <w:tc>
          <w:tcPr>
            <w:tcW w:w="3510" w:type="dxa"/>
          </w:tcPr>
          <w:p w:rsidR="00C25983" w:rsidRPr="00921D25" w:rsidRDefault="00C2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На чем «базируется» мой опыт</w:t>
            </w:r>
          </w:p>
        </w:tc>
        <w:tc>
          <w:tcPr>
            <w:tcW w:w="6910" w:type="dxa"/>
          </w:tcPr>
          <w:p w:rsidR="00D90116" w:rsidRPr="00921D25" w:rsidRDefault="00D90116" w:rsidP="00B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  <w:r w:rsidR="00C25983" w:rsidRPr="00921D2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</w:t>
            </w:r>
            <w:r w:rsidR="00B47BB8" w:rsidRPr="00921D2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развитие </w:t>
            </w:r>
            <w:r w:rsidR="00C25983" w:rsidRPr="00921D25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личности, отвечающих </w:t>
            </w:r>
            <w:r w:rsidR="00B47BB8" w:rsidRPr="00921D25">
              <w:rPr>
                <w:rFonts w:ascii="Times New Roman" w:hAnsi="Times New Roman" w:cs="Times New Roman"/>
                <w:sz w:val="24"/>
                <w:szCs w:val="24"/>
              </w:rPr>
              <w:t>требованиям информационного общества, личности, свободно ориентирующейся в потоках информации, способной конструктивно общаться, сотрудничать, эффективно решать учебные и познавательные задачи. Это станет возможным при овладении учащимися читательской культурой. Необходимо развивать умения, позволяющие им самостоятельно добывать информацию и активно включаться в творческую и исследовательскую деятельность. Этому способствует использование на уроках технологии РКМЧП.</w:t>
            </w: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 xml:space="preserve"> Данная технология:</w:t>
            </w:r>
          </w:p>
          <w:p w:rsidR="00D90116" w:rsidRPr="00921D25" w:rsidRDefault="00D90116" w:rsidP="00B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 выявляет и развивает творческие способности учащихся;</w:t>
            </w:r>
          </w:p>
          <w:p w:rsidR="00C25983" w:rsidRPr="00921D25" w:rsidRDefault="00D90116" w:rsidP="00B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-формирует критическое мышление школьников, основанное на умении работать с информацией(находить, отбирать, анализировать, оценивать ее достоверность);</w:t>
            </w:r>
          </w:p>
          <w:p w:rsidR="00D90116" w:rsidRPr="00921D25" w:rsidRDefault="00D90116" w:rsidP="00B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-способствует умению анализировать информацию с позиции логики, умению обосновывать суждения, решать и применять полученные результаты , как в стандартных , так и не стандартных ситуациях;</w:t>
            </w:r>
          </w:p>
          <w:p w:rsidR="00D90116" w:rsidRPr="00921D25" w:rsidRDefault="00D90116" w:rsidP="00B4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-помогает саморелизоваться личности.</w:t>
            </w:r>
          </w:p>
        </w:tc>
      </w:tr>
      <w:tr w:rsidR="00C25983" w:rsidRPr="00921D25" w:rsidTr="00C25983">
        <w:tc>
          <w:tcPr>
            <w:tcW w:w="3510" w:type="dxa"/>
          </w:tcPr>
          <w:p w:rsidR="00C25983" w:rsidRPr="00921D25" w:rsidRDefault="00C2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В чем заключается суть опыта:</w:t>
            </w:r>
          </w:p>
          <w:p w:rsidR="00C25983" w:rsidRPr="00921D25" w:rsidRDefault="00C2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C25983" w:rsidRPr="00921D25" w:rsidRDefault="00C2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Этапы опыта</w:t>
            </w:r>
          </w:p>
        </w:tc>
        <w:tc>
          <w:tcPr>
            <w:tcW w:w="6910" w:type="dxa"/>
          </w:tcPr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Цель: </w:t>
            </w:r>
            <w:r w:rsidRPr="00921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системы методических материалов в рамках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 РКМЧП на уроках биологии и химии для развития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критического мышления учащихся.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Задачи</w:t>
            </w:r>
            <w:r w:rsidRPr="00921D2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1. Создание системы уроков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химии</w:t>
            </w: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мышления.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2. Развитие базовых качеств личности, таких как, критическое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мышление, рефлексивность, самостоятельность,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толерантность и ответственность за результат своей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деятельности через работу с текстом.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3. Развитие коммуникативных качеств личности через сочетание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индивидуальной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парной </w:t>
            </w: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формы работы.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4. Формирование культуры чтения, включающей в себя умение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источниках информации, адекватно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понимать прочитанное, сортировать информацию с точки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зрения важности, «отсеивать» второстепенную, критически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новые знания, делать выводы и обобщения.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5. Стимулирование самостоятельной поисковой творческой</w:t>
            </w:r>
          </w:p>
          <w:p w:rsidR="00921D25" w:rsidRPr="00921D25" w:rsidRDefault="00921D25" w:rsidP="0092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деятельности, как механизмов самообразования и</w:t>
            </w:r>
          </w:p>
          <w:p w:rsidR="00921D25" w:rsidRPr="00921D25" w:rsidRDefault="00921D25" w:rsidP="0092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>самоорганизации.</w:t>
            </w:r>
          </w:p>
          <w:p w:rsidR="00921D25" w:rsidRPr="00921D25" w:rsidRDefault="0092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C1" w:rsidRPr="00921D25" w:rsidRDefault="00D147C1" w:rsidP="00D147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7C1" w:rsidRPr="00921D25" w:rsidRDefault="00D1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83" w:rsidRPr="00921D25" w:rsidTr="00C25983">
        <w:tc>
          <w:tcPr>
            <w:tcW w:w="3510" w:type="dxa"/>
          </w:tcPr>
          <w:p w:rsidR="00C25983" w:rsidRPr="00921D25" w:rsidRDefault="00C2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</w:t>
            </w:r>
          </w:p>
        </w:tc>
        <w:tc>
          <w:tcPr>
            <w:tcW w:w="6910" w:type="dxa"/>
          </w:tcPr>
          <w:p w:rsidR="00C25983" w:rsidRPr="00921D25" w:rsidRDefault="0062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умеют преобразовывать новую информацию в таблицы, схемы. Составлять план прочитанного. Выделять главные мысли.</w:t>
            </w:r>
          </w:p>
        </w:tc>
      </w:tr>
      <w:tr w:rsidR="00C25983" w:rsidRPr="00921D25" w:rsidTr="00C25983">
        <w:tc>
          <w:tcPr>
            <w:tcW w:w="3510" w:type="dxa"/>
          </w:tcPr>
          <w:p w:rsidR="00C25983" w:rsidRPr="00921D25" w:rsidRDefault="00C2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2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</w:p>
        </w:tc>
        <w:tc>
          <w:tcPr>
            <w:tcW w:w="6910" w:type="dxa"/>
          </w:tcPr>
          <w:p w:rsidR="00C25983" w:rsidRPr="00921D25" w:rsidRDefault="0062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конспектов уроков с применением технологии РКМЧП</w:t>
            </w:r>
          </w:p>
        </w:tc>
      </w:tr>
    </w:tbl>
    <w:p w:rsidR="00E4781E" w:rsidRPr="00921D25" w:rsidRDefault="00E4781E">
      <w:pPr>
        <w:rPr>
          <w:rFonts w:ascii="Times New Roman" w:hAnsi="Times New Roman" w:cs="Times New Roman"/>
          <w:sz w:val="24"/>
          <w:szCs w:val="24"/>
        </w:rPr>
      </w:pPr>
    </w:p>
    <w:sectPr w:rsidR="00E4781E" w:rsidRPr="00921D25" w:rsidSect="00DE1AE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DE1AEB"/>
    <w:rsid w:val="005605CB"/>
    <w:rsid w:val="006235E0"/>
    <w:rsid w:val="008A3623"/>
    <w:rsid w:val="00902B62"/>
    <w:rsid w:val="00921D25"/>
    <w:rsid w:val="00A3523A"/>
    <w:rsid w:val="00AF4AA0"/>
    <w:rsid w:val="00B47BB8"/>
    <w:rsid w:val="00C25983"/>
    <w:rsid w:val="00D147C1"/>
    <w:rsid w:val="00D90116"/>
    <w:rsid w:val="00DE1AEB"/>
    <w:rsid w:val="00E4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2018-02-08T10:09:00Z</dcterms:created>
  <dcterms:modified xsi:type="dcterms:W3CDTF">2018-12-04T09:05:00Z</dcterms:modified>
</cp:coreProperties>
</file>