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53" w:rsidRPr="006C07F3" w:rsidRDefault="00606876" w:rsidP="006068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Моисеева Н.В.                                                                               </w:t>
      </w:r>
      <w:r w:rsidR="008F3253" w:rsidRPr="006C07F3">
        <w:rPr>
          <w:rFonts w:ascii="Times New Roman" w:hAnsi="Times New Roman" w:cs="Times New Roman"/>
          <w:b/>
        </w:rPr>
        <w:t>1 класс: Технология.</w:t>
      </w:r>
    </w:p>
    <w:p w:rsidR="008F3253" w:rsidRDefault="008F3253" w:rsidP="008F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«Общее представление об инструментах и машинах-помощниках. Приемы работы ножницами»</w:t>
      </w:r>
    </w:p>
    <w:p w:rsidR="008F3253" w:rsidRDefault="008F3253" w:rsidP="008F325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Цель: дать представление об инструментах и машинах-помощниках, научить приемам работы с ножницами.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88" w:type="dxa"/>
        <w:tblLook w:val="04A0"/>
      </w:tblPr>
      <w:tblGrid>
        <w:gridCol w:w="2830"/>
        <w:gridCol w:w="12758"/>
      </w:tblGrid>
      <w:tr w:rsidR="008F3253" w:rsidTr="00B034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результат 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</w:tr>
      <w:tr w:rsidR="008F3253" w:rsidTr="00B034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Иметь представление об инструментах и машинах, их назначении и роли в жизни человека.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уровень:</w:t>
            </w:r>
            <w:r>
              <w:rPr>
                <w:rFonts w:ascii="Times New Roman" w:hAnsi="Times New Roman" w:cs="Times New Roman"/>
              </w:rPr>
              <w:t xml:space="preserve"> самостоятельно называет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инструменты и машины, объясняет их назначение, дополняет своими примерами.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уровень: </w:t>
            </w:r>
            <w:r>
              <w:rPr>
                <w:rFonts w:ascii="Times New Roman" w:hAnsi="Times New Roman" w:cs="Times New Roman"/>
              </w:rPr>
              <w:t>самостоятельно называет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инструменты и машины, объясняет их назначение.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называет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инструменты и машины, объясняет их назначение по вопросам учителя.</w:t>
            </w:r>
          </w:p>
        </w:tc>
      </w:tr>
      <w:tr w:rsidR="008F3253" w:rsidTr="00B034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Освоить приемы хранения, удержания, резания ножницами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Высокий уровень: </w:t>
            </w:r>
            <w:r>
              <w:rPr>
                <w:rFonts w:ascii="Times New Roman" w:hAnsi="Times New Roman" w:cs="Times New Roman"/>
              </w:rPr>
              <w:t>применяет безопасное обращение с ножницами, владеет рациональными приемами держания и резания ножницами самостоятельно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уровень: </w:t>
            </w:r>
            <w:r>
              <w:rPr>
                <w:rFonts w:ascii="Times New Roman" w:hAnsi="Times New Roman" w:cs="Times New Roman"/>
              </w:rPr>
              <w:t xml:space="preserve">применяет безопасное обращение с ножницами, не всегда использует рациональные приемы держания и резания ножницами  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 применяет безопасное обращение с ножницами, использует рациональные приемы держания и резания ножницами  только с  помощью контроля  учителя</w:t>
            </w:r>
          </w:p>
        </w:tc>
      </w:tr>
    </w:tbl>
    <w:p w:rsidR="008F3253" w:rsidRDefault="008F3253" w:rsidP="008F3253">
      <w:pPr>
        <w:rPr>
          <w:rFonts w:ascii="Times New Roman" w:hAnsi="Times New Roman" w:cs="Times New Roman"/>
        </w:rPr>
      </w:pPr>
    </w:p>
    <w:p w:rsidR="008F3253" w:rsidRPr="006C07F3" w:rsidRDefault="008F3253" w:rsidP="008F325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C07F3">
        <w:rPr>
          <w:rFonts w:ascii="Times New Roman" w:hAnsi="Times New Roman" w:cs="Times New Roman"/>
          <w:b/>
        </w:rPr>
        <w:t>2 класс: Технология.</w:t>
      </w:r>
    </w:p>
    <w:p w:rsidR="008F3253" w:rsidRPr="008F3253" w:rsidRDefault="008F3253" w:rsidP="008F325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>
        <w:rPr>
          <w:rFonts w:ascii="Times New Roman" w:eastAsia="Times New Roman" w:hAnsi="Times New Roman" w:cs="Times New Roman"/>
          <w:lang w:eastAsia="ru-RU"/>
        </w:rPr>
        <w:t>Простейший чертёж и эскиз. Линии чертежа</w:t>
      </w:r>
      <w:r w:rsidRPr="008F325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253">
        <w:rPr>
          <w:rStyle w:val="c7"/>
          <w:rFonts w:ascii="Times New Roman" w:hAnsi="Times New Roman" w:cs="Times New Roman"/>
          <w:color w:val="000000"/>
        </w:rPr>
        <w:t>Практическая работа по выполнению готовых форм на основе чертежа</w:t>
      </w:r>
    </w:p>
    <w:p w:rsidR="008F3253" w:rsidRPr="008F3253" w:rsidRDefault="008F3253" w:rsidP="008F3253">
      <w:pPr>
        <w:spacing w:after="0"/>
        <w:rPr>
          <w:rFonts w:ascii="Times New Roman" w:eastAsia="Courier New" w:hAnsi="Times New Roman" w:cs="Times New Roman"/>
          <w:color w:val="000000"/>
          <w:lang w:eastAsia="ru-RU"/>
        </w:rPr>
      </w:pPr>
      <w:r w:rsidRPr="008F3253">
        <w:rPr>
          <w:rFonts w:ascii="Times New Roman" w:eastAsia="Courier New" w:hAnsi="Times New Roman" w:cs="Times New Roman"/>
          <w:color w:val="000000"/>
          <w:lang w:eastAsia="ru-RU"/>
        </w:rPr>
        <w:t>Цель: познакомить с простейшим чертежом, линиями чертежа</w:t>
      </w:r>
    </w:p>
    <w:tbl>
      <w:tblPr>
        <w:tblStyle w:val="a3"/>
        <w:tblW w:w="15588" w:type="dxa"/>
        <w:tblLook w:val="04A0"/>
      </w:tblPr>
      <w:tblGrid>
        <w:gridCol w:w="3397"/>
        <w:gridCol w:w="12191"/>
      </w:tblGrid>
      <w:tr w:rsidR="008F3253" w:rsidTr="00B0348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результат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8F3253" w:rsidTr="00B0348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Понимать назначение  линий чертежа и уметь читать простейший чертеж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>: читает простейший чертеж без использования таблицы «Линии чертежа»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>: читает простейший чертеж, опираясь на таблицу «Линии чертежа»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Низкий уровень: </w:t>
            </w:r>
            <w:r>
              <w:rPr>
                <w:rFonts w:ascii="Times New Roman" w:hAnsi="Times New Roman" w:cs="Times New Roman"/>
              </w:rPr>
              <w:t>читает простейший чертеж при помощи учителя</w:t>
            </w:r>
          </w:p>
        </w:tc>
      </w:tr>
      <w:tr w:rsidR="008F3253" w:rsidTr="00B0348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2 Конструировать  открытку с опорой на простой чертеж 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Высокий уровень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: самостоятельно воплощает образ с опорой на чертеж с учетом выбранного художественно- декоративного условия</w:t>
            </w:r>
          </w:p>
          <w:p w:rsidR="008F3253" w:rsidRDefault="008F3253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Средний уровень: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воплощает образ с опорой на чертеж с учетом выбранного художественно- декоративного условия при помощи учителя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Низкий уровень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: воплощает образ с опорой на чертеж, не учитывает  выбранного художественно- декоративного условия </w:t>
            </w:r>
          </w:p>
        </w:tc>
      </w:tr>
    </w:tbl>
    <w:p w:rsidR="008F3253" w:rsidRDefault="008F3253" w:rsidP="008F3253">
      <w:pPr>
        <w:spacing w:after="0"/>
        <w:rPr>
          <w:rFonts w:ascii="Times New Roman" w:hAnsi="Times New Roman" w:cs="Times New Roman"/>
        </w:rPr>
      </w:pPr>
    </w:p>
    <w:p w:rsidR="008F3253" w:rsidRPr="006C07F3" w:rsidRDefault="008F3253" w:rsidP="008F3253">
      <w:pPr>
        <w:spacing w:after="0"/>
        <w:jc w:val="center"/>
        <w:rPr>
          <w:rFonts w:ascii="Times New Roman" w:hAnsi="Times New Roman" w:cs="Times New Roman"/>
          <w:b/>
        </w:rPr>
      </w:pPr>
      <w:r w:rsidRPr="006C07F3">
        <w:rPr>
          <w:rFonts w:ascii="Times New Roman" w:hAnsi="Times New Roman" w:cs="Times New Roman"/>
          <w:b/>
        </w:rPr>
        <w:t>4 класс: Математика.</w:t>
      </w:r>
    </w:p>
    <w:p w:rsidR="008F3253" w:rsidRDefault="008F3253" w:rsidP="008F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«Конус. Практическая работа»</w:t>
      </w:r>
    </w:p>
    <w:p w:rsidR="008F3253" w:rsidRDefault="008F3253" w:rsidP="008F32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учить моделировать фигуру конической формы, закреплять умножение многозначного числа на трехзначное, действия с величинами.</w:t>
      </w:r>
    </w:p>
    <w:tbl>
      <w:tblPr>
        <w:tblStyle w:val="a3"/>
        <w:tblW w:w="15588" w:type="dxa"/>
        <w:tblLook w:val="04A0"/>
      </w:tblPr>
      <w:tblGrid>
        <w:gridCol w:w="1980"/>
        <w:gridCol w:w="5670"/>
        <w:gridCol w:w="7938"/>
      </w:tblGrid>
      <w:tr w:rsidR="008F3253" w:rsidTr="00B03480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 4 класс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показатели</w:t>
            </w:r>
          </w:p>
        </w:tc>
      </w:tr>
      <w:tr w:rsidR="008F3253" w:rsidTr="006C07F3">
        <w:trPr>
          <w:trHeight w:val="5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ученик                                                 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ученик</w:t>
            </w:r>
          </w:p>
        </w:tc>
      </w:tr>
      <w:tr w:rsidR="008F3253" w:rsidTr="006C07F3">
        <w:trPr>
          <w:trHeight w:val="2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1.Моделировать фигуру конической формы, используя вырезанный из бумаги круг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>: самостоятельно моделирует фигуру конической формы в соответствии с заданием, используя рисунки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уровень:</w:t>
            </w:r>
            <w:r>
              <w:rPr>
                <w:rFonts w:ascii="Times New Roman" w:hAnsi="Times New Roman" w:cs="Times New Roman"/>
              </w:rPr>
              <w:t xml:space="preserve"> моделирует фигуру конической формы в соответствии с коллективно составленной пошаговой инструкцией и рисунками</w:t>
            </w:r>
          </w:p>
          <w:p w:rsidR="008F3253" w:rsidRP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моделирует фигуру конической формы в соответствии с коллективно составленной пошаговой инструкцией, рисунками и помощью учителя.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уровень:</w:t>
            </w:r>
            <w:r>
              <w:rPr>
                <w:rFonts w:ascii="Times New Roman" w:hAnsi="Times New Roman" w:cs="Times New Roman"/>
              </w:rPr>
              <w:t xml:space="preserve"> самостоятельно моделирует фигуру конической формы в соответствии с коллективно составленной пошаговой инструкцией и рисунками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уровень:</w:t>
            </w:r>
            <w:r>
              <w:rPr>
                <w:rFonts w:ascii="Times New Roman" w:hAnsi="Times New Roman" w:cs="Times New Roman"/>
              </w:rPr>
              <w:t xml:space="preserve"> моделирует фигуру конической формы в соответствии с коллективно составленной пошаговой инструкцией, рисунками и с незначительной помощью (учителя, одноклассника)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моделирует фигуру конической формы в соответствии с пошаговой инструкцией, рисунками и помощью (учителя, одноклассника),но  допускает ошибки в начертании круга заданного радиуса или надрезании круга по радиусу</w:t>
            </w:r>
          </w:p>
        </w:tc>
      </w:tr>
      <w:tr w:rsidR="008F3253" w:rsidTr="006C07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Выполнять действия с величинами.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</w:t>
            </w:r>
            <w:r>
              <w:rPr>
                <w:rFonts w:ascii="Times New Roman" w:hAnsi="Times New Roman" w:cs="Times New Roman"/>
              </w:rPr>
              <w:t xml:space="preserve">: выражает величины в одних и тех же единицах и выполняет вычисления </w:t>
            </w:r>
            <w:r>
              <w:rPr>
                <w:rFonts w:ascii="Times New Roman" w:hAnsi="Times New Roman" w:cs="Times New Roman"/>
                <w:b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выражает величины в одних и тех же единицах, выполняет вычисления, но допускает 1-2 ошибки в вычислениях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выражает величины в одних и тех же единицах, пользуясь памяткой «Таблица величин», допускает более 2 ошибок в вычислениях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уровень:</w:t>
            </w:r>
            <w:r>
              <w:rPr>
                <w:rFonts w:ascii="Times New Roman" w:hAnsi="Times New Roman" w:cs="Times New Roman"/>
              </w:rPr>
              <w:t xml:space="preserve"> выражает величины в одних и тех же единицах, пользуясь памяткой «Таблица величин» и без ошибок выполняет вычисления 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уровень:</w:t>
            </w:r>
            <w:r>
              <w:rPr>
                <w:rFonts w:ascii="Times New Roman" w:hAnsi="Times New Roman" w:cs="Times New Roman"/>
              </w:rPr>
              <w:t xml:space="preserve"> выражает величины в одних и тех же единицах, пользуясь памяткой «Таблица величин», делает вычисления. Допускает 1-2 ошибки в либо в выражении величин, либо в вычислении.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Низкий уровень: </w:t>
            </w:r>
            <w:r>
              <w:rPr>
                <w:rFonts w:ascii="Times New Roman" w:hAnsi="Times New Roman" w:cs="Times New Roman"/>
              </w:rPr>
              <w:t xml:space="preserve">выражает величины в одних и тех же единицах, пользуясь памяткой «Таблица величин» с  1-2 ошибками и  допускает 1-2 ошибки в вычислениях </w:t>
            </w:r>
          </w:p>
        </w:tc>
      </w:tr>
      <w:tr w:rsidR="008F3253" w:rsidTr="006C07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Выполнять письменное умножение многозначного числа на трехзначное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Высокий уровень: </w:t>
            </w:r>
            <w:r>
              <w:rPr>
                <w:rFonts w:ascii="Times New Roman" w:hAnsi="Times New Roman" w:cs="Times New Roman"/>
              </w:rPr>
              <w:t xml:space="preserve">правильно выполняет сокращенную запись письменного умножения, не допускает ошибок. 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</w:t>
            </w:r>
            <w:r>
              <w:rPr>
                <w:rFonts w:ascii="Times New Roman" w:hAnsi="Times New Roman" w:cs="Times New Roman"/>
              </w:rPr>
              <w:t>: правильно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выполняет сокращенную или подробную запись письменного умножения, при вычислении пользуется памяткой «таблица умножения», не допускает ошибок при вычислении 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допускает ошибки при подробной записи письменного умножения, при вычислениях пользуется памяткой «таблица умножения»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 уровень:</w:t>
            </w:r>
            <w:r>
              <w:rPr>
                <w:rFonts w:ascii="Times New Roman" w:hAnsi="Times New Roman" w:cs="Times New Roman"/>
              </w:rPr>
              <w:t xml:space="preserve"> правильно выполняет </w:t>
            </w:r>
            <w:r>
              <w:rPr>
                <w:rFonts w:ascii="Times New Roman" w:hAnsi="Times New Roman" w:cs="Times New Roman"/>
                <w:i/>
              </w:rPr>
              <w:t>сокращенную</w:t>
            </w:r>
            <w:r>
              <w:rPr>
                <w:rFonts w:ascii="Times New Roman" w:hAnsi="Times New Roman" w:cs="Times New Roman"/>
              </w:rPr>
              <w:t xml:space="preserve"> запись письменного умножения, при вычислении пользуется памяткой «таблица умножения», не допускает ошибок при вычислении </w:t>
            </w:r>
          </w:p>
          <w:p w:rsidR="008F3253" w:rsidRDefault="008F32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уровень:</w:t>
            </w:r>
            <w:r>
              <w:rPr>
                <w:rFonts w:ascii="Times New Roman" w:hAnsi="Times New Roman" w:cs="Times New Roman"/>
              </w:rPr>
              <w:t xml:space="preserve"> правильно выполняет </w:t>
            </w:r>
            <w:r>
              <w:rPr>
                <w:rFonts w:ascii="Times New Roman" w:hAnsi="Times New Roman" w:cs="Times New Roman"/>
                <w:i/>
              </w:rPr>
              <w:t>сокращенную или подробную</w:t>
            </w:r>
            <w:r>
              <w:rPr>
                <w:rFonts w:ascii="Times New Roman" w:hAnsi="Times New Roman" w:cs="Times New Roman"/>
              </w:rPr>
              <w:t xml:space="preserve"> запись письменного умножения, пользуется памяткой «таблица умножения» допускает1-2 ошибки в вычислениях</w:t>
            </w:r>
          </w:p>
          <w:p w:rsidR="008F3253" w:rsidRDefault="008F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Низкий уровень:</w:t>
            </w:r>
            <w:r>
              <w:rPr>
                <w:rFonts w:ascii="Times New Roman" w:hAnsi="Times New Roman" w:cs="Times New Roman"/>
              </w:rPr>
              <w:t xml:space="preserve"> выполняет только </w:t>
            </w:r>
            <w:r>
              <w:rPr>
                <w:rFonts w:ascii="Times New Roman" w:hAnsi="Times New Roman" w:cs="Times New Roman"/>
                <w:i/>
              </w:rPr>
              <w:t>подробную</w:t>
            </w:r>
            <w:r>
              <w:rPr>
                <w:rFonts w:ascii="Times New Roman" w:hAnsi="Times New Roman" w:cs="Times New Roman"/>
              </w:rPr>
              <w:t xml:space="preserve"> запись письменного умножения с помощью учителя, при вычислении пользуется памяткой «таблица умножения», допускает более 2 ошибок при вычислении. </w:t>
            </w:r>
          </w:p>
        </w:tc>
        <w:bookmarkStart w:id="0" w:name="_GoBack"/>
        <w:bookmarkEnd w:id="0"/>
      </w:tr>
    </w:tbl>
    <w:p w:rsidR="00B03480" w:rsidRDefault="00B03480" w:rsidP="006C07F3">
      <w:pPr>
        <w:rPr>
          <w:rFonts w:ascii="Times New Roman" w:hAnsi="Times New Roman" w:cs="Times New Roman"/>
        </w:rPr>
      </w:pPr>
    </w:p>
    <w:p w:rsidR="008A4E0D" w:rsidRPr="006C07F3" w:rsidRDefault="008F3253" w:rsidP="008F3253">
      <w:pPr>
        <w:jc w:val="center"/>
        <w:rPr>
          <w:rFonts w:ascii="Times New Roman" w:hAnsi="Times New Roman" w:cs="Times New Roman"/>
          <w:b/>
        </w:rPr>
      </w:pPr>
      <w:r w:rsidRPr="006C07F3">
        <w:rPr>
          <w:rFonts w:ascii="Times New Roman" w:hAnsi="Times New Roman" w:cs="Times New Roman"/>
          <w:b/>
        </w:rPr>
        <w:t>Технологическая карта урока</w:t>
      </w:r>
    </w:p>
    <w:tbl>
      <w:tblPr>
        <w:tblStyle w:val="a3"/>
        <w:tblW w:w="15730" w:type="dxa"/>
        <w:tblLook w:val="04A0"/>
      </w:tblPr>
      <w:tblGrid>
        <w:gridCol w:w="1535"/>
        <w:gridCol w:w="4414"/>
        <w:gridCol w:w="4819"/>
        <w:gridCol w:w="4962"/>
      </w:tblGrid>
      <w:tr w:rsidR="008F3253" w:rsidTr="006C07F3">
        <w:trPr>
          <w:trHeight w:val="557"/>
        </w:trPr>
        <w:tc>
          <w:tcPr>
            <w:tcW w:w="1535" w:type="dxa"/>
          </w:tcPr>
          <w:p w:rsidR="008F3253" w:rsidRPr="00DC01CC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C01CC">
              <w:rPr>
                <w:rFonts w:ascii="Times New Roman" w:hAnsi="Times New Roman" w:cs="Times New Roman"/>
                <w:b/>
              </w:rPr>
              <w:t xml:space="preserve">Этап урока </w:t>
            </w:r>
          </w:p>
        </w:tc>
        <w:tc>
          <w:tcPr>
            <w:tcW w:w="4414" w:type="dxa"/>
          </w:tcPr>
          <w:p w:rsidR="008F3253" w:rsidRPr="00DC01CC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C01CC">
              <w:rPr>
                <w:rFonts w:ascii="Times New Roman" w:hAnsi="Times New Roman" w:cs="Times New Roman"/>
                <w:b/>
              </w:rPr>
              <w:t>Деятельность учащегося 1 класса</w:t>
            </w:r>
          </w:p>
        </w:tc>
        <w:tc>
          <w:tcPr>
            <w:tcW w:w="4819" w:type="dxa"/>
          </w:tcPr>
          <w:p w:rsidR="008F3253" w:rsidRPr="00DC01CC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C01CC">
              <w:rPr>
                <w:rFonts w:ascii="Times New Roman" w:hAnsi="Times New Roman" w:cs="Times New Roman"/>
                <w:b/>
              </w:rPr>
              <w:t xml:space="preserve">Деятельность учащейся 2 класса </w:t>
            </w:r>
          </w:p>
          <w:p w:rsidR="008F3253" w:rsidRPr="00DC01CC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8F3253" w:rsidRPr="00DC01CC" w:rsidRDefault="008F3253" w:rsidP="003C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4 класса</w:t>
            </w:r>
          </w:p>
        </w:tc>
      </w:tr>
      <w:tr w:rsidR="008F3253" w:rsidTr="006C07F3">
        <w:trPr>
          <w:trHeight w:val="1121"/>
        </w:trPr>
        <w:tc>
          <w:tcPr>
            <w:tcW w:w="1535" w:type="dxa"/>
            <w:vMerge w:val="restart"/>
          </w:tcPr>
          <w:p w:rsidR="008F3253" w:rsidRPr="0099140A" w:rsidRDefault="008F3253" w:rsidP="003C4F00">
            <w:pPr>
              <w:rPr>
                <w:rFonts w:ascii="Times New Roman" w:hAnsi="Times New Roman" w:cs="Times New Roman"/>
              </w:rPr>
            </w:pPr>
            <w:r w:rsidRPr="0099140A">
              <w:rPr>
                <w:rFonts w:ascii="Times New Roman" w:hAnsi="Times New Roman" w:cs="Times New Roman"/>
              </w:rPr>
              <w:t>Актуализация опорных знаний.</w:t>
            </w:r>
          </w:p>
          <w:p w:rsidR="008F3253" w:rsidRPr="0099140A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647D5F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7C4A73">
              <w:rPr>
                <w:rFonts w:ascii="Times New Roman" w:hAnsi="Times New Roman" w:cs="Times New Roman"/>
                <w:b/>
              </w:rPr>
              <w:t>Работает с учителем по   учебнику «Технология» (стр. 51)</w:t>
            </w:r>
          </w:p>
          <w:p w:rsidR="008F3253" w:rsidRPr="00D128C2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7C4A73">
              <w:rPr>
                <w:rFonts w:ascii="Times New Roman" w:hAnsi="Times New Roman" w:cs="Times New Roman"/>
              </w:rPr>
              <w:t xml:space="preserve"> Называет больших и маленьких помощников человека, пользуясь рисунком в учебнике. </w:t>
            </w:r>
          </w:p>
        </w:tc>
        <w:tc>
          <w:tcPr>
            <w:tcW w:w="4819" w:type="dxa"/>
          </w:tcPr>
          <w:p w:rsidR="008F3253" w:rsidRPr="00A247DE" w:rsidRDefault="008F3253" w:rsidP="003C4F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D2F97">
              <w:rPr>
                <w:rFonts w:ascii="Times New Roman" w:hAnsi="Times New Roman" w:cs="Times New Roman"/>
                <w:b/>
              </w:rPr>
              <w:t>С/Р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2F97">
              <w:rPr>
                <w:rFonts w:ascii="Times New Roman" w:hAnsi="Times New Roman" w:cs="Times New Roman"/>
              </w:rPr>
              <w:t>Определяет, люди каких профессий изображены на слайде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2" w:type="dxa"/>
          </w:tcPr>
          <w:p w:rsidR="008F3253" w:rsidRPr="00D128C2" w:rsidRDefault="008F3253" w:rsidP="003C4F0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  <w:r w:rsidRPr="003D2F97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тетради</w:t>
            </w:r>
          </w:p>
          <w:p w:rsidR="008F3253" w:rsidRDefault="008F3253" w:rsidP="003C4F0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253" w:rsidRDefault="008F3253" w:rsidP="003C4F00"/>
        </w:tc>
      </w:tr>
      <w:tr w:rsidR="008F3253" w:rsidTr="006C07F3">
        <w:tc>
          <w:tcPr>
            <w:tcW w:w="1535" w:type="dxa"/>
            <w:vMerge/>
          </w:tcPr>
          <w:p w:rsidR="008F3253" w:rsidRPr="00647D5F" w:rsidRDefault="008F3253" w:rsidP="003C4F00"/>
        </w:tc>
        <w:tc>
          <w:tcPr>
            <w:tcW w:w="4414" w:type="dxa"/>
          </w:tcPr>
          <w:p w:rsidR="008F3253" w:rsidRPr="006C07F3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647D5F">
              <w:rPr>
                <w:rFonts w:ascii="Times New Roman" w:hAnsi="Times New Roman" w:cs="Times New Roman"/>
                <w:b/>
              </w:rPr>
              <w:t>С/Р</w:t>
            </w:r>
            <w:r w:rsidR="006C07F3">
              <w:rPr>
                <w:rFonts w:ascii="Times New Roman" w:hAnsi="Times New Roman" w:cs="Times New Roman"/>
                <w:b/>
              </w:rPr>
              <w:t xml:space="preserve"> </w:t>
            </w:r>
            <w:r w:rsidRPr="007C4A73">
              <w:rPr>
                <w:rFonts w:ascii="Times New Roman" w:hAnsi="Times New Roman" w:cs="Times New Roman"/>
              </w:rPr>
              <w:t xml:space="preserve">Собирает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ним определяет человека конкретной профессии, его инструменты, машину-помощницу. </w:t>
            </w:r>
          </w:p>
          <w:p w:rsidR="008F3253" w:rsidRPr="00647D5F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8F3253" w:rsidRPr="00647D5F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647D5F">
              <w:rPr>
                <w:rFonts w:ascii="Times New Roman" w:hAnsi="Times New Roman" w:cs="Times New Roman"/>
                <w:b/>
              </w:rPr>
              <w:lastRenderedPageBreak/>
              <w:t>С/Р</w:t>
            </w:r>
            <w:r>
              <w:rPr>
                <w:rFonts w:ascii="Times New Roman" w:hAnsi="Times New Roman" w:cs="Times New Roman"/>
              </w:rPr>
              <w:t xml:space="preserve"> Предполагает</w:t>
            </w:r>
            <w:r w:rsidRPr="00647D5F">
              <w:rPr>
                <w:rFonts w:ascii="Times New Roman" w:hAnsi="Times New Roman" w:cs="Times New Roman"/>
              </w:rPr>
              <w:t xml:space="preserve"> </w:t>
            </w:r>
            <w:r w:rsidRPr="003D2F97">
              <w:rPr>
                <w:rFonts w:ascii="Times New Roman" w:hAnsi="Times New Roman" w:cs="Times New Roman"/>
              </w:rPr>
              <w:t>о том</w:t>
            </w:r>
            <w:r w:rsidRPr="00647D5F">
              <w:rPr>
                <w:rFonts w:ascii="Times New Roman" w:hAnsi="Times New Roman" w:cs="Times New Roman"/>
              </w:rPr>
              <w:t>,</w:t>
            </w:r>
            <w:r w:rsidRPr="003D2F97">
              <w:rPr>
                <w:rFonts w:ascii="Times New Roman" w:hAnsi="Times New Roman" w:cs="Times New Roman"/>
              </w:rPr>
              <w:t xml:space="preserve"> как профессии связаны друг с другом? </w:t>
            </w:r>
            <w:r w:rsidRPr="003D2F97">
              <w:rPr>
                <w:rFonts w:ascii="Times New Roman" w:hAnsi="Times New Roman" w:cs="Times New Roman"/>
                <w:b/>
              </w:rPr>
              <w:t>(инженер, рабочие)</w:t>
            </w:r>
          </w:p>
        </w:tc>
        <w:tc>
          <w:tcPr>
            <w:tcW w:w="4962" w:type="dxa"/>
          </w:tcPr>
          <w:p w:rsidR="008F3253" w:rsidRPr="00647D5F" w:rsidRDefault="008F3253" w:rsidP="003C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5F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с учителем</w:t>
            </w:r>
          </w:p>
          <w:p w:rsidR="008F3253" w:rsidRPr="00647D5F" w:rsidRDefault="008F3253" w:rsidP="003C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Озвучивают, что повторяли дома для закрепления и лучшего усвоения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«Конус». Показывают на модели части </w:t>
            </w:r>
            <w:r w:rsidRPr="003D2F97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Называют </w:t>
            </w:r>
            <w:r w:rsidRPr="003D2F97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основание конуса. </w:t>
            </w:r>
          </w:p>
        </w:tc>
      </w:tr>
      <w:tr w:rsidR="008F3253" w:rsidRPr="00F816CD" w:rsidTr="006C07F3">
        <w:tc>
          <w:tcPr>
            <w:tcW w:w="1535" w:type="dxa"/>
            <w:vMerge w:val="restart"/>
          </w:tcPr>
          <w:p w:rsidR="008F3253" w:rsidRPr="0038647B" w:rsidRDefault="008F3253" w:rsidP="003C4F00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lastRenderedPageBreak/>
              <w:t>Постановка учебной задачи</w:t>
            </w:r>
          </w:p>
          <w:p w:rsidR="008F3253" w:rsidRPr="0038647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7C4A73" w:rsidRDefault="008F3253" w:rsidP="003C4F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16CD">
              <w:rPr>
                <w:rFonts w:ascii="Times New Roman" w:hAnsi="Times New Roman" w:cs="Times New Roman"/>
                <w:b/>
              </w:rPr>
              <w:t>С/Р</w:t>
            </w:r>
            <w:r w:rsidRPr="00F816CD">
              <w:rPr>
                <w:rFonts w:ascii="Times New Roman" w:hAnsi="Times New Roman" w:cs="Times New Roman"/>
              </w:rPr>
              <w:t xml:space="preserve"> </w:t>
            </w:r>
            <w:r w:rsidRPr="007C4A73">
              <w:rPr>
                <w:rFonts w:ascii="Times New Roman" w:hAnsi="Times New Roman" w:cs="Times New Roman"/>
              </w:rPr>
              <w:t xml:space="preserve">Собирает </w:t>
            </w:r>
            <w:proofErr w:type="spellStart"/>
            <w:r w:rsidRPr="00F816CD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F816CD">
              <w:rPr>
                <w:rFonts w:ascii="Times New Roman" w:hAnsi="Times New Roman" w:cs="Times New Roman"/>
              </w:rPr>
              <w:t xml:space="preserve">. По ним определяет человека конкретной профессии, его инструменты, машину-помощницу. </w:t>
            </w:r>
          </w:p>
          <w:p w:rsidR="008F3253" w:rsidRPr="00F816CD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8F3253" w:rsidRPr="00F816CD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  <w:b/>
              </w:rPr>
              <w:t>Работает с учителем</w:t>
            </w:r>
          </w:p>
          <w:p w:rsidR="008F3253" w:rsidRPr="00647D5F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  <w:b/>
              </w:rPr>
              <w:t xml:space="preserve"> </w:t>
            </w:r>
            <w:r w:rsidRPr="00F816CD">
              <w:rPr>
                <w:rFonts w:ascii="Times New Roman" w:hAnsi="Times New Roman" w:cs="Times New Roman"/>
              </w:rPr>
              <w:t>В</w:t>
            </w:r>
            <w:r w:rsidRPr="00647D5F">
              <w:rPr>
                <w:rFonts w:ascii="Times New Roman" w:hAnsi="Times New Roman" w:cs="Times New Roman"/>
              </w:rPr>
              <w:t>ысказывает свое предположение</w:t>
            </w:r>
            <w:r w:rsidRPr="00647D5F">
              <w:rPr>
                <w:rFonts w:ascii="Times New Roman" w:hAnsi="Times New Roman" w:cs="Times New Roman"/>
                <w:b/>
              </w:rPr>
              <w:t>.</w:t>
            </w:r>
          </w:p>
          <w:p w:rsidR="008F3253" w:rsidRPr="00647D5F" w:rsidRDefault="008F3253" w:rsidP="003C4F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816CD">
              <w:rPr>
                <w:rFonts w:ascii="Times New Roman" w:hAnsi="Times New Roman" w:cs="Times New Roman"/>
              </w:rPr>
              <w:t>Определяет учебную задачу с помощью учителя.</w:t>
            </w:r>
          </w:p>
          <w:p w:rsidR="008F3253" w:rsidRPr="00823E1E" w:rsidRDefault="008F3253" w:rsidP="003C4F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E1E">
              <w:rPr>
                <w:rFonts w:ascii="Times New Roman" w:hAnsi="Times New Roman" w:cs="Times New Roman"/>
                <w:sz w:val="20"/>
                <w:szCs w:val="20"/>
              </w:rPr>
              <w:t>-Какую работу выполняют инженеры, рабочие? Нужно ли им понимать друг друга? Почему? Как они понимают друг друга?</w:t>
            </w:r>
          </w:p>
          <w:p w:rsidR="008F3253" w:rsidRPr="00F816CD" w:rsidRDefault="008F3253" w:rsidP="003C4F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23E1E">
              <w:rPr>
                <w:rFonts w:ascii="Times New Roman" w:hAnsi="Times New Roman" w:cs="Times New Roman"/>
                <w:sz w:val="20"/>
                <w:szCs w:val="20"/>
              </w:rPr>
              <w:t>-На какой вопрос будем искать ответ на уроке? («Почему инженеры и рабочие понимают друг друга?»)</w:t>
            </w:r>
          </w:p>
        </w:tc>
        <w:tc>
          <w:tcPr>
            <w:tcW w:w="4962" w:type="dxa"/>
          </w:tcPr>
          <w:p w:rsidR="008F3253" w:rsidRPr="00F816CD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  <w:b/>
              </w:rPr>
              <w:t>С/Р</w:t>
            </w:r>
            <w:r w:rsidRPr="00F816CD">
              <w:rPr>
                <w:rFonts w:ascii="Times New Roman" w:hAnsi="Times New Roman" w:cs="Times New Roman"/>
              </w:rPr>
              <w:t xml:space="preserve"> По результатам ответов выполняют </w:t>
            </w:r>
            <w:r w:rsidRPr="003D2F97">
              <w:rPr>
                <w:rFonts w:ascii="Times New Roman" w:hAnsi="Times New Roman" w:cs="Times New Roman"/>
              </w:rPr>
              <w:t>упр</w:t>
            </w:r>
            <w:r w:rsidRPr="00F816CD">
              <w:rPr>
                <w:rFonts w:ascii="Times New Roman" w:hAnsi="Times New Roman" w:cs="Times New Roman"/>
              </w:rPr>
              <w:t>.</w:t>
            </w:r>
            <w:r w:rsidRPr="003D2F97">
              <w:rPr>
                <w:rFonts w:ascii="Times New Roman" w:hAnsi="Times New Roman" w:cs="Times New Roman"/>
              </w:rPr>
              <w:t xml:space="preserve">  </w:t>
            </w:r>
            <w:r w:rsidRPr="00F816CD">
              <w:rPr>
                <w:rFonts w:ascii="Times New Roman" w:hAnsi="Times New Roman" w:cs="Times New Roman"/>
              </w:rPr>
              <w:t xml:space="preserve">32 или </w:t>
            </w:r>
            <w:r w:rsidRPr="003D2F97">
              <w:rPr>
                <w:rFonts w:ascii="Times New Roman" w:hAnsi="Times New Roman" w:cs="Times New Roman"/>
              </w:rPr>
              <w:t xml:space="preserve"> 33  </w:t>
            </w:r>
            <w:r w:rsidRPr="00F816CD">
              <w:rPr>
                <w:rFonts w:ascii="Times New Roman" w:hAnsi="Times New Roman" w:cs="Times New Roman"/>
              </w:rPr>
              <w:t>(</w:t>
            </w:r>
            <w:proofErr w:type="spellStart"/>
            <w:r w:rsidRPr="003D2F97">
              <w:rPr>
                <w:rFonts w:ascii="Times New Roman" w:hAnsi="Times New Roman" w:cs="Times New Roman"/>
              </w:rPr>
              <w:t>тетр</w:t>
            </w:r>
            <w:proofErr w:type="spellEnd"/>
            <w:r w:rsidRPr="003D2F97">
              <w:rPr>
                <w:rFonts w:ascii="Times New Roman" w:hAnsi="Times New Roman" w:cs="Times New Roman"/>
              </w:rPr>
              <w:t>. стр12-13</w:t>
            </w:r>
            <w:r w:rsidRPr="00F816CD">
              <w:rPr>
                <w:rFonts w:ascii="Times New Roman" w:hAnsi="Times New Roman" w:cs="Times New Roman"/>
              </w:rPr>
              <w:t xml:space="preserve">) для </w:t>
            </w:r>
            <w:r w:rsidRPr="003D2F97">
              <w:rPr>
                <w:rFonts w:ascii="Times New Roman" w:hAnsi="Times New Roman" w:cs="Times New Roman"/>
              </w:rPr>
              <w:t>индивидуально</w:t>
            </w:r>
            <w:r w:rsidRPr="00F816CD">
              <w:rPr>
                <w:rFonts w:ascii="Times New Roman" w:hAnsi="Times New Roman" w:cs="Times New Roman"/>
              </w:rPr>
              <w:t>й проверки усвоения темы «Конус»</w:t>
            </w:r>
          </w:p>
        </w:tc>
      </w:tr>
      <w:tr w:rsidR="008F3253" w:rsidRPr="00F816CD" w:rsidTr="006C07F3">
        <w:tc>
          <w:tcPr>
            <w:tcW w:w="1535" w:type="dxa"/>
            <w:vMerge/>
          </w:tcPr>
          <w:p w:rsidR="008F3253" w:rsidRPr="00F816CD" w:rsidRDefault="008F3253" w:rsidP="003C4F00"/>
        </w:tc>
        <w:tc>
          <w:tcPr>
            <w:tcW w:w="4414" w:type="dxa"/>
          </w:tcPr>
          <w:p w:rsidR="008F3253" w:rsidRPr="00F816CD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  <w:b/>
              </w:rPr>
              <w:t>С /Р</w:t>
            </w:r>
            <w:r w:rsidRPr="00F816CD">
              <w:rPr>
                <w:rFonts w:ascii="Times New Roman" w:hAnsi="Times New Roman" w:cs="Times New Roman"/>
              </w:rPr>
              <w:t xml:space="preserve"> Выбирает карточки-инструменты, какие есть у папы и для чего они нужны.</w:t>
            </w:r>
          </w:p>
        </w:tc>
        <w:tc>
          <w:tcPr>
            <w:tcW w:w="4819" w:type="dxa"/>
          </w:tcPr>
          <w:p w:rsidR="008F3253" w:rsidRPr="00647D5F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  <w:b/>
              </w:rPr>
              <w:t>С/Р Работа по учебнику с</w:t>
            </w:r>
            <w:r w:rsidRPr="00647D5F">
              <w:rPr>
                <w:rFonts w:ascii="Times New Roman" w:hAnsi="Times New Roman" w:cs="Times New Roman"/>
                <w:b/>
              </w:rPr>
              <w:t>тр</w:t>
            </w:r>
            <w:r w:rsidRPr="00F816CD">
              <w:rPr>
                <w:rFonts w:ascii="Times New Roman" w:hAnsi="Times New Roman" w:cs="Times New Roman"/>
                <w:b/>
              </w:rPr>
              <w:t>.</w:t>
            </w:r>
            <w:r w:rsidRPr="00647D5F">
              <w:rPr>
                <w:rFonts w:ascii="Times New Roman" w:hAnsi="Times New Roman" w:cs="Times New Roman"/>
                <w:b/>
              </w:rPr>
              <w:t xml:space="preserve"> 67</w:t>
            </w:r>
            <w:r w:rsidRPr="00647D5F">
              <w:rPr>
                <w:rFonts w:ascii="Times New Roman" w:hAnsi="Times New Roman" w:cs="Times New Roman"/>
              </w:rPr>
              <w:t xml:space="preserve"> </w:t>
            </w:r>
          </w:p>
          <w:p w:rsidR="008F3253" w:rsidRPr="00F816CD" w:rsidRDefault="008F3253" w:rsidP="006C07F3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</w:rPr>
              <w:t xml:space="preserve"> Работает с текстом учебника </w:t>
            </w:r>
            <w:r w:rsidRPr="00647D5F">
              <w:rPr>
                <w:rFonts w:ascii="Times New Roman" w:hAnsi="Times New Roman" w:cs="Times New Roman"/>
              </w:rPr>
              <w:t xml:space="preserve">и выполняет задание </w:t>
            </w:r>
            <w:r w:rsidRPr="00F816CD">
              <w:rPr>
                <w:rFonts w:ascii="Times New Roman" w:hAnsi="Times New Roman" w:cs="Times New Roman"/>
              </w:rPr>
              <w:t>«Закончи высказывания»</w:t>
            </w:r>
            <w:r w:rsidR="006C0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:rsidR="008F3253" w:rsidRPr="00F816CD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  <w:b/>
              </w:rPr>
              <w:t>Работа с учителем</w:t>
            </w:r>
          </w:p>
          <w:p w:rsidR="008F3253" w:rsidRPr="00F816CD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F816CD">
              <w:rPr>
                <w:rFonts w:ascii="Times New Roman" w:hAnsi="Times New Roman" w:cs="Times New Roman"/>
              </w:rPr>
              <w:t xml:space="preserve"> По учебнику (упр. 4 стр. 22) Определяют учебную задачу с помощью учителя.</w:t>
            </w:r>
          </w:p>
          <w:p w:rsidR="008F3253" w:rsidRPr="001151B5" w:rsidRDefault="008F3253" w:rsidP="003C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B5">
              <w:rPr>
                <w:rFonts w:ascii="Times New Roman" w:hAnsi="Times New Roman" w:cs="Times New Roman"/>
                <w:sz w:val="20"/>
                <w:szCs w:val="20"/>
              </w:rPr>
              <w:t>- Сможете сделать самостоятельно объемную игрушку в виде конуса</w:t>
            </w:r>
            <w:proofErr w:type="gramStart"/>
            <w:r w:rsidRPr="001151B5">
              <w:rPr>
                <w:rFonts w:ascii="Times New Roman" w:hAnsi="Times New Roman" w:cs="Times New Roman"/>
                <w:sz w:val="20"/>
                <w:szCs w:val="20"/>
              </w:rPr>
              <w:t xml:space="preserve">?. </w:t>
            </w:r>
            <w:proofErr w:type="gramEnd"/>
            <w:r w:rsidRPr="001151B5">
              <w:rPr>
                <w:rFonts w:ascii="Times New Roman" w:hAnsi="Times New Roman" w:cs="Times New Roman"/>
                <w:sz w:val="20"/>
                <w:szCs w:val="20"/>
              </w:rPr>
              <w:t>Почему? Чему будем учиться?</w:t>
            </w:r>
          </w:p>
        </w:tc>
      </w:tr>
      <w:tr w:rsidR="008F3253" w:rsidRPr="00D768C8" w:rsidTr="006C07F3">
        <w:trPr>
          <w:trHeight w:val="1329"/>
        </w:trPr>
        <w:tc>
          <w:tcPr>
            <w:tcW w:w="1535" w:type="dxa"/>
            <w:vMerge w:val="restart"/>
          </w:tcPr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Pr="0038647B" w:rsidRDefault="008F3253" w:rsidP="003C4F00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нового знания, способа действия.</w:t>
            </w:r>
          </w:p>
          <w:p w:rsidR="008F3253" w:rsidRPr="0038647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38647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</w:rPr>
              <w:t>с учителем.</w:t>
            </w:r>
            <w:r w:rsidRPr="00D768C8">
              <w:rPr>
                <w:rFonts w:ascii="Times New Roman" w:hAnsi="Times New Roman" w:cs="Times New Roman"/>
                <w:b/>
              </w:rPr>
              <w:t xml:space="preserve">  </w:t>
            </w:r>
            <w:r w:rsidRPr="00D768C8">
              <w:rPr>
                <w:rFonts w:ascii="Times New Roman" w:hAnsi="Times New Roman" w:cs="Times New Roman"/>
              </w:rPr>
              <w:t>Называет</w:t>
            </w:r>
            <w:r w:rsidRPr="00D768C8">
              <w:rPr>
                <w:rFonts w:ascii="Times New Roman" w:hAnsi="Times New Roman" w:cs="Times New Roman"/>
                <w:b/>
              </w:rPr>
              <w:t xml:space="preserve"> </w:t>
            </w:r>
            <w:r w:rsidRPr="00D768C8">
              <w:rPr>
                <w:rFonts w:ascii="Times New Roman" w:hAnsi="Times New Roman" w:cs="Times New Roman"/>
              </w:rPr>
              <w:t>профессии людей,</w:t>
            </w:r>
            <w:r w:rsidRPr="00D768C8">
              <w:rPr>
                <w:rFonts w:ascii="Times New Roman" w:hAnsi="Times New Roman" w:cs="Times New Roman"/>
                <w:b/>
              </w:rPr>
              <w:t xml:space="preserve"> </w:t>
            </w:r>
            <w:r w:rsidRPr="00D768C8">
              <w:rPr>
                <w:rFonts w:ascii="Times New Roman" w:hAnsi="Times New Roman" w:cs="Times New Roman"/>
              </w:rPr>
              <w:t>инструменты и машины, объясняет их назначение, дополняет своими примерами.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68C8">
              <w:rPr>
                <w:rFonts w:ascii="Times New Roman" w:hAnsi="Times New Roman" w:cs="Times New Roman"/>
              </w:rPr>
              <w:t xml:space="preserve">Работает по учебнику стр. 52 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</w:rPr>
              <w:t>Называет мастеров профессий по рисунку, подбирает инструмент мастеру.</w:t>
            </w:r>
          </w:p>
        </w:tc>
        <w:tc>
          <w:tcPr>
            <w:tcW w:w="4819" w:type="dxa"/>
          </w:tcPr>
          <w:p w:rsidR="008F3253" w:rsidRPr="00D768C8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>С/Р Работа по учебнику стр. 67</w:t>
            </w:r>
            <w:r w:rsidRPr="00D768C8">
              <w:rPr>
                <w:rFonts w:ascii="Times New Roman" w:hAnsi="Times New Roman" w:cs="Times New Roman"/>
              </w:rPr>
              <w:t xml:space="preserve"> 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</w:rPr>
              <w:t xml:space="preserve"> Работает с текстом учебника и выполняет задание «Закончи высказывания»</w:t>
            </w:r>
          </w:p>
        </w:tc>
        <w:tc>
          <w:tcPr>
            <w:tcW w:w="4962" w:type="dxa"/>
          </w:tcPr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 xml:space="preserve">С/Р Практическая работа с 23 </w:t>
            </w:r>
            <w:proofErr w:type="spellStart"/>
            <w:r w:rsidRPr="00D768C8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D768C8">
              <w:rPr>
                <w:rFonts w:ascii="Times New Roman" w:hAnsi="Times New Roman" w:cs="Times New Roman"/>
                <w:b/>
              </w:rPr>
              <w:t xml:space="preserve"> 5.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</w:rPr>
              <w:t>Понимание текста задания: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</w:rPr>
              <w:t>знакомятся с заданием, рассматривают рисунки, готовятся объяснить порядок выполнения работы пошагово.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3253" w:rsidRPr="00D768C8" w:rsidTr="006C07F3">
        <w:trPr>
          <w:trHeight w:val="1110"/>
        </w:trPr>
        <w:tc>
          <w:tcPr>
            <w:tcW w:w="1535" w:type="dxa"/>
            <w:vMerge/>
          </w:tcPr>
          <w:p w:rsidR="008F3253" w:rsidRPr="00F816CD" w:rsidRDefault="008F3253" w:rsidP="003C4F00"/>
        </w:tc>
        <w:tc>
          <w:tcPr>
            <w:tcW w:w="4414" w:type="dxa"/>
          </w:tcPr>
          <w:p w:rsidR="008F3253" w:rsidRPr="00D768C8" w:rsidRDefault="008F3253" w:rsidP="003C4F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  <w:b/>
              </w:rPr>
              <w:t xml:space="preserve">С/Р </w:t>
            </w:r>
            <w:r w:rsidRPr="00D768C8">
              <w:rPr>
                <w:rFonts w:ascii="Times New Roman" w:hAnsi="Times New Roman" w:cs="Times New Roman"/>
              </w:rPr>
              <w:t xml:space="preserve">Читает и готовится объяснить смысл пословицы </w:t>
            </w:r>
            <w:r w:rsidRPr="00D768C8">
              <w:rPr>
                <w:rFonts w:ascii="Times New Roman" w:hAnsi="Times New Roman" w:cs="Times New Roman"/>
                <w:i/>
              </w:rPr>
              <w:t>Каждому делу –свой инструмент.</w:t>
            </w:r>
          </w:p>
        </w:tc>
        <w:tc>
          <w:tcPr>
            <w:tcW w:w="4819" w:type="dxa"/>
          </w:tcPr>
          <w:p w:rsidR="008F3253" w:rsidRPr="00D768C8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>С/Р Работа по учебнику стр. 67</w:t>
            </w:r>
            <w:r w:rsidRPr="00D768C8">
              <w:rPr>
                <w:rFonts w:ascii="Times New Roman" w:hAnsi="Times New Roman" w:cs="Times New Roman"/>
              </w:rPr>
              <w:t xml:space="preserve"> 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</w:rPr>
              <w:t xml:space="preserve"> Работает с текстом учебника и выполняет задание «Закончи высказывания»</w:t>
            </w:r>
          </w:p>
        </w:tc>
        <w:tc>
          <w:tcPr>
            <w:tcW w:w="4962" w:type="dxa"/>
          </w:tcPr>
          <w:p w:rsidR="008F3253" w:rsidRPr="00D768C8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>Работа с учителем.</w:t>
            </w:r>
          </w:p>
          <w:p w:rsidR="008F3253" w:rsidRPr="00D768C8" w:rsidRDefault="008F3253" w:rsidP="003C4F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</w:rPr>
              <w:t xml:space="preserve">Озвучивают порядок работы. </w:t>
            </w:r>
          </w:p>
          <w:p w:rsidR="008F3253" w:rsidRPr="00D768C8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</w:rPr>
              <w:t>При необходимости</w:t>
            </w:r>
            <w:r w:rsidRPr="00D768C8">
              <w:rPr>
                <w:rFonts w:ascii="Times New Roman" w:hAnsi="Times New Roman" w:cs="Times New Roman"/>
                <w:b/>
              </w:rPr>
              <w:t xml:space="preserve"> </w:t>
            </w:r>
            <w:r w:rsidRPr="00D768C8">
              <w:rPr>
                <w:rFonts w:ascii="Times New Roman" w:hAnsi="Times New Roman" w:cs="Times New Roman"/>
              </w:rPr>
              <w:t>делают «</w:t>
            </w:r>
            <w:proofErr w:type="spellStart"/>
            <w:r w:rsidRPr="00D768C8">
              <w:rPr>
                <w:rFonts w:ascii="Times New Roman" w:hAnsi="Times New Roman" w:cs="Times New Roman"/>
              </w:rPr>
              <w:t>раскадровку</w:t>
            </w:r>
            <w:proofErr w:type="spellEnd"/>
            <w:r w:rsidRPr="00D768C8">
              <w:rPr>
                <w:rFonts w:ascii="Times New Roman" w:hAnsi="Times New Roman" w:cs="Times New Roman"/>
              </w:rPr>
              <w:t xml:space="preserve">» задания в соответствии с рисунками. </w:t>
            </w:r>
          </w:p>
        </w:tc>
      </w:tr>
      <w:tr w:rsidR="008F3253" w:rsidRPr="00D768C8" w:rsidTr="006C07F3">
        <w:tc>
          <w:tcPr>
            <w:tcW w:w="1535" w:type="dxa"/>
            <w:vMerge/>
          </w:tcPr>
          <w:p w:rsidR="008F3253" w:rsidRPr="00F816CD" w:rsidRDefault="008F3253" w:rsidP="003C4F00"/>
        </w:tc>
        <w:tc>
          <w:tcPr>
            <w:tcW w:w="4414" w:type="dxa"/>
          </w:tcPr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 xml:space="preserve"> Работа с учителем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</w:rPr>
              <w:t xml:space="preserve">Объясняет смысл пословицы. </w:t>
            </w:r>
          </w:p>
          <w:p w:rsidR="008F3253" w:rsidRPr="001151B5" w:rsidRDefault="008F3253" w:rsidP="003C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C8">
              <w:rPr>
                <w:rFonts w:ascii="Times New Roman" w:hAnsi="Times New Roman" w:cs="Times New Roman"/>
              </w:rPr>
              <w:t>Определяет учебную задачу с помощью учителя</w:t>
            </w:r>
            <w:r w:rsidRPr="001151B5">
              <w:rPr>
                <w:rFonts w:ascii="Times New Roman" w:hAnsi="Times New Roman" w:cs="Times New Roman"/>
                <w:sz w:val="20"/>
                <w:szCs w:val="20"/>
              </w:rPr>
              <w:t xml:space="preserve">: отвечает на вопросы (стр. 52 учебника), сравнивает 2 фигуры, выстриженные с разным качеством. </w:t>
            </w:r>
          </w:p>
          <w:p w:rsidR="008F3253" w:rsidRPr="001151B5" w:rsidRDefault="008F3253" w:rsidP="003C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B5">
              <w:rPr>
                <w:rFonts w:ascii="Times New Roman" w:hAnsi="Times New Roman" w:cs="Times New Roman"/>
                <w:sz w:val="20"/>
                <w:szCs w:val="20"/>
              </w:rPr>
              <w:t>(-Чему будешь учиться на уроке?)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</w:rPr>
              <w:t xml:space="preserve"> Работа по учебнику стр. 53 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</w:rPr>
              <w:t>Изучает по рисунку и подписям строение ножниц, определяет  самую опасную часть ножниц.</w:t>
            </w:r>
          </w:p>
        </w:tc>
        <w:tc>
          <w:tcPr>
            <w:tcW w:w="4819" w:type="dxa"/>
          </w:tcPr>
          <w:p w:rsidR="008F3253" w:rsidRPr="00D768C8" w:rsidRDefault="008F3253" w:rsidP="003C4F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768C8">
              <w:rPr>
                <w:rFonts w:ascii="Times New Roman" w:hAnsi="Times New Roman" w:cs="Times New Roman"/>
                <w:b/>
              </w:rPr>
              <w:t>С/Р</w:t>
            </w:r>
            <w:r w:rsidRPr="00D768C8">
              <w:rPr>
                <w:rFonts w:ascii="Times New Roman" w:hAnsi="Times New Roman" w:cs="Times New Roman"/>
              </w:rPr>
              <w:t xml:space="preserve"> Проверяет работу по образцу на доске.</w:t>
            </w:r>
          </w:p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8F3253" w:rsidRPr="00D768C8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D768C8">
              <w:rPr>
                <w:rFonts w:ascii="Times New Roman" w:hAnsi="Times New Roman" w:cs="Times New Roman"/>
                <w:b/>
              </w:rPr>
              <w:t xml:space="preserve">С/Р </w:t>
            </w:r>
            <w:r w:rsidRPr="00D768C8">
              <w:rPr>
                <w:rFonts w:ascii="Times New Roman" w:hAnsi="Times New Roman" w:cs="Times New Roman"/>
              </w:rPr>
              <w:t>Практическая работа</w:t>
            </w:r>
            <w:r w:rsidRPr="00D768C8">
              <w:rPr>
                <w:rFonts w:ascii="Times New Roman" w:hAnsi="Times New Roman" w:cs="Times New Roman"/>
                <w:b/>
              </w:rPr>
              <w:t xml:space="preserve"> </w:t>
            </w:r>
            <w:r w:rsidRPr="00D768C8">
              <w:rPr>
                <w:rFonts w:ascii="Times New Roman" w:hAnsi="Times New Roman" w:cs="Times New Roman"/>
              </w:rPr>
              <w:t>в соответствии с заданием</w:t>
            </w:r>
          </w:p>
        </w:tc>
      </w:tr>
      <w:tr w:rsidR="008F3253" w:rsidRPr="004A0AFB" w:rsidTr="006C07F3">
        <w:tc>
          <w:tcPr>
            <w:tcW w:w="1535" w:type="dxa"/>
            <w:vMerge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 xml:space="preserve">С/Р Работа по учебнику стр. 54 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>По рисункам определяет</w:t>
            </w:r>
            <w:r w:rsidRPr="004A0AFB">
              <w:rPr>
                <w:rFonts w:ascii="Times New Roman" w:hAnsi="Times New Roman" w:cs="Times New Roman"/>
                <w:b/>
              </w:rPr>
              <w:t xml:space="preserve"> </w:t>
            </w:r>
            <w:r w:rsidRPr="004A0AFB">
              <w:rPr>
                <w:rFonts w:ascii="Times New Roman" w:hAnsi="Times New Roman" w:cs="Times New Roman"/>
              </w:rPr>
              <w:t xml:space="preserve">3 правила </w:t>
            </w:r>
            <w:r w:rsidRPr="004A0AFB">
              <w:rPr>
                <w:rFonts w:ascii="Times New Roman" w:hAnsi="Times New Roman" w:cs="Times New Roman"/>
              </w:rPr>
              <w:lastRenderedPageBreak/>
              <w:t>безопасной работы с ножницами.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8F3253" w:rsidRPr="004A0AFB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lastRenderedPageBreak/>
              <w:t>Работа с учителем.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 xml:space="preserve">Высказывается о причинах успеха/ неуспеха при </w:t>
            </w:r>
            <w:r w:rsidRPr="004A0AFB">
              <w:rPr>
                <w:rFonts w:ascii="Times New Roman" w:hAnsi="Times New Roman" w:cs="Times New Roman"/>
              </w:rPr>
              <w:lastRenderedPageBreak/>
              <w:t>выполнении задания. Отвечает на вопросы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>(Где нам пригодятся знания о чертеже? Что произойдет, если каждый инженер начнет выполнять чертежи по-своему?)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lastRenderedPageBreak/>
              <w:t xml:space="preserve">С/Р </w:t>
            </w:r>
            <w:r w:rsidRPr="004A0AFB">
              <w:rPr>
                <w:rFonts w:ascii="Times New Roman" w:hAnsi="Times New Roman" w:cs="Times New Roman"/>
              </w:rPr>
              <w:t>Практическая работа</w:t>
            </w:r>
            <w:r w:rsidRPr="004A0AFB">
              <w:rPr>
                <w:rFonts w:ascii="Times New Roman" w:hAnsi="Times New Roman" w:cs="Times New Roman"/>
                <w:b/>
              </w:rPr>
              <w:t xml:space="preserve"> </w:t>
            </w:r>
            <w:r w:rsidRPr="004A0AFB">
              <w:rPr>
                <w:rFonts w:ascii="Times New Roman" w:hAnsi="Times New Roman" w:cs="Times New Roman"/>
              </w:rPr>
              <w:t>в соответствии с заданием</w:t>
            </w:r>
          </w:p>
        </w:tc>
      </w:tr>
      <w:tr w:rsidR="008F3253" w:rsidRPr="004A0AFB" w:rsidTr="006C07F3">
        <w:tc>
          <w:tcPr>
            <w:tcW w:w="1535" w:type="dxa"/>
            <w:vMerge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>Работа с учителем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>Озвучивает правила безопасной работы с ножницами по рисункам.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 xml:space="preserve">Определяет рациональный прем держания ножниц и резания ими. </w:t>
            </w:r>
          </w:p>
        </w:tc>
        <w:tc>
          <w:tcPr>
            <w:tcW w:w="4819" w:type="dxa"/>
          </w:tcPr>
          <w:p w:rsidR="008F3253" w:rsidRPr="004A0AFB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 xml:space="preserve">С/Р Работа по учебнику. стр. 67. </w:t>
            </w:r>
            <w:r w:rsidRPr="004A0AFB">
              <w:rPr>
                <w:rFonts w:ascii="Times New Roman" w:hAnsi="Times New Roman" w:cs="Times New Roman"/>
              </w:rPr>
              <w:t>Составляет памятку «Построение чертежей» (из определенного отрывка текста выделяет 3 правила построения чертежей)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 xml:space="preserve">С/Р </w:t>
            </w:r>
            <w:r w:rsidRPr="004A0AFB">
              <w:rPr>
                <w:rFonts w:ascii="Times New Roman" w:hAnsi="Times New Roman" w:cs="Times New Roman"/>
              </w:rPr>
              <w:t>Практическая работа</w:t>
            </w:r>
            <w:r w:rsidRPr="004A0AFB">
              <w:rPr>
                <w:rFonts w:ascii="Times New Roman" w:hAnsi="Times New Roman" w:cs="Times New Roman"/>
                <w:b/>
              </w:rPr>
              <w:t xml:space="preserve"> </w:t>
            </w:r>
            <w:r w:rsidRPr="004A0AFB">
              <w:rPr>
                <w:rFonts w:ascii="Times New Roman" w:hAnsi="Times New Roman" w:cs="Times New Roman"/>
              </w:rPr>
              <w:t>в соответствии с заданием</w:t>
            </w:r>
          </w:p>
        </w:tc>
      </w:tr>
      <w:tr w:rsidR="008F3253" w:rsidRPr="004A0AFB" w:rsidTr="006C07F3">
        <w:tc>
          <w:tcPr>
            <w:tcW w:w="1535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  <w:b/>
              </w:rPr>
              <w:t>С/Р</w:t>
            </w:r>
            <w:r w:rsidRPr="004A0AFB">
              <w:rPr>
                <w:rFonts w:ascii="Times New Roman" w:hAnsi="Times New Roman" w:cs="Times New Roman"/>
              </w:rPr>
              <w:t xml:space="preserve"> Практическая работа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 xml:space="preserve"> Использует рациональный прем держания ножниц и резания ими. Расстригает бумагу на полоски.  Полоски на квадраты или треугольники.</w:t>
            </w:r>
          </w:p>
        </w:tc>
        <w:tc>
          <w:tcPr>
            <w:tcW w:w="4819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 xml:space="preserve">С/Р Работа по учебнику. стр. 67. </w:t>
            </w:r>
            <w:r w:rsidRPr="004A0AFB">
              <w:rPr>
                <w:rFonts w:ascii="Times New Roman" w:hAnsi="Times New Roman" w:cs="Times New Roman"/>
              </w:rPr>
              <w:t xml:space="preserve">Составляет памятку «Построение чертежей» 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>Работа с учителем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 xml:space="preserve">Высказываются о причинах успеха/ неуспеха при выполнении задания. 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>Проверяют и оценивают правильность выполнения упр.  32 или 33 (</w:t>
            </w:r>
            <w:proofErr w:type="spellStart"/>
            <w:r w:rsidRPr="004A0AFB">
              <w:rPr>
                <w:rFonts w:ascii="Times New Roman" w:hAnsi="Times New Roman" w:cs="Times New Roman"/>
              </w:rPr>
              <w:t>тетр</w:t>
            </w:r>
            <w:proofErr w:type="spellEnd"/>
            <w:r w:rsidRPr="004A0AFB">
              <w:rPr>
                <w:rFonts w:ascii="Times New Roman" w:hAnsi="Times New Roman" w:cs="Times New Roman"/>
              </w:rPr>
              <w:t>. стр12-13) Делают вывод, осталось ли что-то непонятным по теме «Конус».</w:t>
            </w:r>
          </w:p>
        </w:tc>
      </w:tr>
      <w:tr w:rsidR="008F3253" w:rsidRPr="004A0AFB" w:rsidTr="006C07F3">
        <w:tc>
          <w:tcPr>
            <w:tcW w:w="1535" w:type="dxa"/>
            <w:vMerge w:val="restart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и способов действий.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  <w:b/>
              </w:rPr>
              <w:t>С/Р</w:t>
            </w:r>
            <w:r w:rsidRPr="004A0AFB">
              <w:rPr>
                <w:rFonts w:ascii="Times New Roman" w:hAnsi="Times New Roman" w:cs="Times New Roman"/>
              </w:rPr>
              <w:t xml:space="preserve"> Практическая работа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 xml:space="preserve"> Использует рациональный прем держания ножниц и резания ими. Расстригает бумагу на полоски.  Полоски на квадраты или треугольники.</w:t>
            </w:r>
          </w:p>
        </w:tc>
        <w:tc>
          <w:tcPr>
            <w:tcW w:w="4819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>Работа с учителем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>Называет 3 правила построения чертежей. Извлекает информацию из таблицы стр. 68. учебника «Линии чертежа»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  <w:b/>
              </w:rPr>
              <w:t>С/Р</w:t>
            </w:r>
            <w:r w:rsidRPr="004A0AFB">
              <w:rPr>
                <w:rFonts w:ascii="Times New Roman" w:hAnsi="Times New Roman" w:cs="Times New Roman"/>
              </w:rPr>
              <w:t xml:space="preserve"> Знакомятся с результатами самостоятельной работы предыдущего урока «Умножение на трехзначное число, «Действия с величинами»», определяют направленность работы над ошибками.</w:t>
            </w:r>
          </w:p>
        </w:tc>
      </w:tr>
      <w:tr w:rsidR="008F3253" w:rsidRPr="004A0AFB" w:rsidTr="006C07F3">
        <w:tc>
          <w:tcPr>
            <w:tcW w:w="1535" w:type="dxa"/>
            <w:vMerge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  <w:b/>
              </w:rPr>
              <w:t>С/Р</w:t>
            </w:r>
            <w:r w:rsidRPr="004A0AFB">
              <w:rPr>
                <w:rFonts w:ascii="Times New Roman" w:hAnsi="Times New Roman" w:cs="Times New Roman"/>
              </w:rPr>
              <w:t xml:space="preserve"> Практическая работа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 xml:space="preserve"> Использует рациональный прем держания ножниц и резания ими. </w:t>
            </w:r>
          </w:p>
        </w:tc>
        <w:tc>
          <w:tcPr>
            <w:tcW w:w="4819" w:type="dxa"/>
          </w:tcPr>
          <w:p w:rsidR="008F3253" w:rsidRPr="004A0AFB" w:rsidRDefault="008F3253" w:rsidP="003C4F00">
            <w:pP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A0AFB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С/Р Практическая работа.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Читает простейший чертеж и выполняет открытку по чертежу. 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>Работа с учителем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>Индивидуально работают над своими ошибками. Определяют причину ошибки.</w:t>
            </w:r>
          </w:p>
        </w:tc>
      </w:tr>
      <w:tr w:rsidR="008F3253" w:rsidRPr="004A0AFB" w:rsidTr="006C07F3">
        <w:tc>
          <w:tcPr>
            <w:tcW w:w="1535" w:type="dxa"/>
            <w:vMerge w:val="restart"/>
          </w:tcPr>
          <w:p w:rsidR="008F3253" w:rsidRDefault="008F3253" w:rsidP="003C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учебной деятельности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>Работа с учителем.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  <w:r w:rsidRPr="004A0AFB">
              <w:rPr>
                <w:rFonts w:ascii="Times New Roman" w:hAnsi="Times New Roman" w:cs="Times New Roman"/>
              </w:rPr>
              <w:t>Оценивает свою работу, сравнивая с образцом.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AFB">
              <w:rPr>
                <w:rFonts w:ascii="Times New Roman" w:hAnsi="Times New Roman" w:cs="Times New Roman"/>
              </w:rPr>
              <w:t>Участвует в подведении итогов урока.</w:t>
            </w:r>
          </w:p>
        </w:tc>
        <w:tc>
          <w:tcPr>
            <w:tcW w:w="4819" w:type="dxa"/>
          </w:tcPr>
          <w:p w:rsidR="008F3253" w:rsidRPr="004A0AFB" w:rsidRDefault="008F3253" w:rsidP="003C4F00">
            <w:pP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A0AFB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С/Р Практическая работа.</w:t>
            </w:r>
          </w:p>
          <w:p w:rsidR="008F3253" w:rsidRPr="004A0AFB" w:rsidRDefault="008F3253" w:rsidP="003C4F0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A0AF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Выполняет открытку по чертежу.</w:t>
            </w:r>
          </w:p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Выполняет тематическое оформление открытки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  <w:b/>
              </w:rPr>
              <w:t>С/Р</w:t>
            </w:r>
            <w:r w:rsidRPr="004A0AFB">
              <w:rPr>
                <w:rFonts w:ascii="Times New Roman" w:hAnsi="Times New Roman" w:cs="Times New Roman"/>
              </w:rPr>
              <w:t xml:space="preserve"> Индивидуально работают над своими ошибками. Определяют причину ошибки</w:t>
            </w:r>
          </w:p>
        </w:tc>
      </w:tr>
      <w:tr w:rsidR="008F3253" w:rsidRPr="004A0AFB" w:rsidTr="006C07F3">
        <w:tc>
          <w:tcPr>
            <w:tcW w:w="1535" w:type="dxa"/>
            <w:vMerge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8F3253" w:rsidRPr="004A0AFB" w:rsidRDefault="008F3253" w:rsidP="003C4F00">
            <w:pPr>
              <w:widowControl w:val="0"/>
              <w:tabs>
                <w:tab w:val="left" w:pos="279"/>
              </w:tabs>
              <w:ind w:left="20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A0AFB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Работа с учителем</w:t>
            </w:r>
          </w:p>
          <w:p w:rsidR="008F3253" w:rsidRPr="004A0AFB" w:rsidRDefault="008F3253" w:rsidP="003C4F00">
            <w:pPr>
              <w:widowControl w:val="0"/>
              <w:tabs>
                <w:tab w:val="left" w:pos="279"/>
              </w:tabs>
              <w:ind w:left="20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4A0AF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Оценивает свою работу по ранее известным критериям (качество, оригинальность, самостоятельность) </w:t>
            </w:r>
          </w:p>
          <w:p w:rsidR="008F3253" w:rsidRPr="004A0AFB" w:rsidRDefault="008F3253" w:rsidP="003C4F00">
            <w:pPr>
              <w:widowControl w:val="0"/>
              <w:tabs>
                <w:tab w:val="left" w:pos="279"/>
              </w:tabs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4A0AFB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Участвует в подведении итогов урока.</w:t>
            </w:r>
            <w:r w:rsidRPr="004A0AFB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8F3253" w:rsidRPr="004A0AFB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 xml:space="preserve"> </w:t>
            </w:r>
            <w:r w:rsidRPr="004A0AFB">
              <w:rPr>
                <w:rFonts w:ascii="Times New Roman" w:hAnsi="Times New Roman" w:cs="Times New Roman"/>
                <w:b/>
              </w:rPr>
              <w:t>С/Р</w:t>
            </w:r>
            <w:r w:rsidRPr="004A0AFB">
              <w:rPr>
                <w:rFonts w:ascii="Times New Roman" w:hAnsi="Times New Roman" w:cs="Times New Roman"/>
              </w:rPr>
              <w:t xml:space="preserve"> Индивидуально работают над своими ошибками. Определяют причину ошибки</w:t>
            </w:r>
          </w:p>
        </w:tc>
      </w:tr>
      <w:tr w:rsidR="008F3253" w:rsidRPr="004A0AFB" w:rsidTr="006C07F3">
        <w:tc>
          <w:tcPr>
            <w:tcW w:w="1535" w:type="dxa"/>
            <w:vMerge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8F3253" w:rsidRPr="004A0AFB" w:rsidRDefault="008F3253" w:rsidP="003C4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8F3253" w:rsidRPr="004A0AFB" w:rsidRDefault="008F3253" w:rsidP="003C4F00">
            <w:pPr>
              <w:widowControl w:val="0"/>
              <w:tabs>
                <w:tab w:val="left" w:pos="279"/>
              </w:tabs>
              <w:ind w:left="20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8F3253" w:rsidRDefault="008F3253" w:rsidP="003C4F0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учителем.</w:t>
            </w:r>
          </w:p>
          <w:p w:rsidR="008F3253" w:rsidRDefault="008F3253" w:rsidP="003C4F00">
            <w:pPr>
              <w:rPr>
                <w:rFonts w:ascii="Times New Roman" w:hAnsi="Times New Roman" w:cs="Times New Roman"/>
                <w:b/>
              </w:rPr>
            </w:pPr>
            <w:r w:rsidRPr="004A0AFB">
              <w:rPr>
                <w:rFonts w:ascii="Times New Roman" w:hAnsi="Times New Roman" w:cs="Times New Roman"/>
              </w:rPr>
              <w:t xml:space="preserve">Подводят итоги работы над ошибками. </w:t>
            </w:r>
            <w:r>
              <w:rPr>
                <w:rFonts w:ascii="Times New Roman" w:hAnsi="Times New Roman" w:cs="Times New Roman"/>
              </w:rPr>
              <w:t>Определяют индивидуальное домашнее задание.</w:t>
            </w:r>
          </w:p>
        </w:tc>
      </w:tr>
    </w:tbl>
    <w:p w:rsidR="008F3253" w:rsidRDefault="008F3253" w:rsidP="008F3253">
      <w:pPr>
        <w:spacing w:after="0"/>
        <w:rPr>
          <w:rFonts w:ascii="Times New Roman" w:hAnsi="Times New Roman" w:cs="Times New Roman"/>
          <w:b/>
        </w:rPr>
      </w:pPr>
    </w:p>
    <w:p w:rsidR="006C07F3" w:rsidRDefault="008F3253" w:rsidP="006C07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F3253" w:rsidRDefault="008F3253" w:rsidP="008F3253">
      <w:pPr>
        <w:spacing w:after="0"/>
        <w:rPr>
          <w:rFonts w:ascii="Times New Roman" w:hAnsi="Times New Roman" w:cs="Times New Roman"/>
        </w:rPr>
      </w:pPr>
    </w:p>
    <w:sectPr w:rsidR="008F3253" w:rsidSect="008F3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0B"/>
    <w:rsid w:val="00087431"/>
    <w:rsid w:val="00090133"/>
    <w:rsid w:val="001123B4"/>
    <w:rsid w:val="001151B5"/>
    <w:rsid w:val="00165F14"/>
    <w:rsid w:val="001E74D9"/>
    <w:rsid w:val="001F30CE"/>
    <w:rsid w:val="002249F6"/>
    <w:rsid w:val="0023200B"/>
    <w:rsid w:val="00236FA0"/>
    <w:rsid w:val="002F477B"/>
    <w:rsid w:val="003107EB"/>
    <w:rsid w:val="0038647B"/>
    <w:rsid w:val="003D2F97"/>
    <w:rsid w:val="0044203E"/>
    <w:rsid w:val="004A0AFB"/>
    <w:rsid w:val="00574047"/>
    <w:rsid w:val="00576E77"/>
    <w:rsid w:val="0058048F"/>
    <w:rsid w:val="00593F8E"/>
    <w:rsid w:val="005D05BB"/>
    <w:rsid w:val="005E34FE"/>
    <w:rsid w:val="00606876"/>
    <w:rsid w:val="00647D5F"/>
    <w:rsid w:val="00694358"/>
    <w:rsid w:val="006C07F3"/>
    <w:rsid w:val="0076549A"/>
    <w:rsid w:val="00767A12"/>
    <w:rsid w:val="007C4A73"/>
    <w:rsid w:val="00823E1E"/>
    <w:rsid w:val="00844324"/>
    <w:rsid w:val="008473D3"/>
    <w:rsid w:val="00866F5A"/>
    <w:rsid w:val="008723C3"/>
    <w:rsid w:val="008A4E0D"/>
    <w:rsid w:val="008F3253"/>
    <w:rsid w:val="00924904"/>
    <w:rsid w:val="0099140A"/>
    <w:rsid w:val="00A247DE"/>
    <w:rsid w:val="00A60F5E"/>
    <w:rsid w:val="00AC7AE7"/>
    <w:rsid w:val="00B03480"/>
    <w:rsid w:val="00B2329F"/>
    <w:rsid w:val="00B74ACF"/>
    <w:rsid w:val="00B938CE"/>
    <w:rsid w:val="00BD2F94"/>
    <w:rsid w:val="00CA6CB6"/>
    <w:rsid w:val="00D03884"/>
    <w:rsid w:val="00D128C2"/>
    <w:rsid w:val="00D768C8"/>
    <w:rsid w:val="00D93C05"/>
    <w:rsid w:val="00DC01CC"/>
    <w:rsid w:val="00DC5154"/>
    <w:rsid w:val="00E9554C"/>
    <w:rsid w:val="00EF1249"/>
    <w:rsid w:val="00F10DF0"/>
    <w:rsid w:val="00F54CE4"/>
    <w:rsid w:val="00F816CD"/>
    <w:rsid w:val="00F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D05BB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a4"/>
    <w:rsid w:val="005D05BB"/>
    <w:pPr>
      <w:widowControl w:val="0"/>
      <w:shd w:val="clear" w:color="auto" w:fill="FFFFFF"/>
      <w:spacing w:before="120" w:after="1260" w:line="240" w:lineRule="exact"/>
      <w:ind w:hanging="260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5D05BB"/>
  </w:style>
  <w:style w:type="character" w:customStyle="1" w:styleId="c7">
    <w:name w:val="c7"/>
    <w:basedOn w:val="a0"/>
    <w:rsid w:val="008F3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B47D-EF1E-453F-9F9A-703C99D6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35</cp:revision>
  <dcterms:created xsi:type="dcterms:W3CDTF">2020-02-26T15:20:00Z</dcterms:created>
  <dcterms:modified xsi:type="dcterms:W3CDTF">2020-02-28T09:08:00Z</dcterms:modified>
</cp:coreProperties>
</file>